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3" w:rsidRDefault="00226473" w:rsidP="00226473">
      <w:pPr>
        <w:jc w:val="center"/>
      </w:pPr>
      <w:r>
        <w:t>DOMENICA 20 GENNAIO 2019 FOLIGNO (PG)</w:t>
      </w:r>
    </w:p>
    <w:p w:rsidR="00226473" w:rsidRDefault="00226473" w:rsidP="00226473">
      <w:pPr>
        <w:jc w:val="center"/>
        <w:rPr>
          <w:b/>
          <w:i/>
        </w:rPr>
      </w:pPr>
      <w:r>
        <w:rPr>
          <w:b/>
          <w:i/>
        </w:rPr>
        <w:t>“XI° Criterium Giovanile di Cross Regione Umbria I° Prova”</w:t>
      </w:r>
    </w:p>
    <w:p w:rsidR="00226473" w:rsidRDefault="00226473" w:rsidP="00226473">
      <w:pPr>
        <w:jc w:val="both"/>
      </w:pPr>
      <w:r>
        <w:t xml:space="preserve">La Società Sportiva Dilettantistica Atletica A.V.I.S. Sansepolcro (AR), ancora “assediata” dei malanni di stagione, in una “vera giornata invernale”, ha partecipato con Nr. 17 atleti del Settore Promozionale e Giovanile, alla I° Prova del XI° Criterium Giovanile di Corsa Campestre Regione Umbria 2019. La manifestazione sportiva che si è svolta a Foligno (PG), con un percorso che rispecchiava in pieno il nome della manifestazione, visto le innumerevoli piogge cadute nei giorni precedenti. Alla I° Prova del XI° Criterium Giovanile di Corsa Campestre 2019 Regione Umbria, una delle manifestazioni più importanti del Centro Italia, per queste fasce d’età, hanno partecipato circa 500 atleti/e provenienti dalle regioni di Umbria, Toscana e Marche. In questa terza “uscita”, del 2019, si sono particolarmente distinti “tutti i mini-atleti” dell’Atletica A.V.I.S. Sansepolcro (AR): nella </w:t>
      </w:r>
      <w:proofErr w:type="spellStart"/>
      <w:r>
        <w:t>Cat</w:t>
      </w:r>
      <w:proofErr w:type="spellEnd"/>
      <w:r>
        <w:t xml:space="preserve">. Esordienti C Maschile (2013-2012) Mt. 200, Leonardo Guerrieri, 19° classificato; nella </w:t>
      </w:r>
      <w:proofErr w:type="spellStart"/>
      <w:r>
        <w:t>Cat</w:t>
      </w:r>
      <w:proofErr w:type="spellEnd"/>
      <w:r>
        <w:t xml:space="preserve">. Esordienti B Maschile (2011-2010) Mt. 400, Valentino Cardelli e Lorenzo Guerrieri, rispettivamente 13° e 22° </w:t>
      </w:r>
      <w:proofErr w:type="gramStart"/>
      <w:r>
        <w:t>classificato;  nella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. Esordienti A Femminile (2009-2008) Mt. 800, Emma Antonelli, Sara Giorni e Ilaria </w:t>
      </w:r>
      <w:proofErr w:type="spellStart"/>
      <w:r>
        <w:t>Vergni</w:t>
      </w:r>
      <w:proofErr w:type="spellEnd"/>
      <w:r>
        <w:t xml:space="preserve">, rispettivamente 6°, 13° e 22° classificate; nella </w:t>
      </w:r>
      <w:proofErr w:type="spellStart"/>
      <w:r>
        <w:t>Cat</w:t>
      </w:r>
      <w:proofErr w:type="spellEnd"/>
      <w:r>
        <w:t xml:space="preserve">. Esordienti A Maschile (2009-2008) Mt. 800, Gabriele Palumbo, Edoardo </w:t>
      </w:r>
      <w:proofErr w:type="spellStart"/>
      <w:r>
        <w:t>Berlicchi</w:t>
      </w:r>
      <w:proofErr w:type="spellEnd"/>
      <w:r>
        <w:t xml:space="preserve">, Diego Rosi e Riccardo Gregori, rispettivamente 16°, 20°, 22° e 24° classificati; nella </w:t>
      </w:r>
      <w:proofErr w:type="spellStart"/>
      <w:r>
        <w:t>Cat</w:t>
      </w:r>
      <w:proofErr w:type="spellEnd"/>
      <w:r>
        <w:t xml:space="preserve">. Ragazze Femminile (2007-2006), Mt. 1500, Veronica Brizzi, Martina Falconi, Linda Giannini e Rita </w:t>
      </w:r>
      <w:proofErr w:type="spellStart"/>
      <w:r>
        <w:t>Romolini</w:t>
      </w:r>
      <w:proofErr w:type="spellEnd"/>
      <w:r>
        <w:t xml:space="preserve">, rispettivamente 1°, 14°, 20° e 25° classificata; nella </w:t>
      </w:r>
      <w:proofErr w:type="spellStart"/>
      <w:r>
        <w:t>Cat</w:t>
      </w:r>
      <w:proofErr w:type="spellEnd"/>
      <w:r>
        <w:t xml:space="preserve">. Cadette (2005-2004) Mt. 2000, Denise </w:t>
      </w:r>
      <w:proofErr w:type="spellStart"/>
      <w:r>
        <w:t>Franceschini</w:t>
      </w:r>
      <w:proofErr w:type="spellEnd"/>
      <w:r>
        <w:t xml:space="preserve"> e Caterina </w:t>
      </w:r>
      <w:proofErr w:type="spellStart"/>
      <w:r>
        <w:t>Mocarli</w:t>
      </w:r>
      <w:proofErr w:type="spellEnd"/>
      <w:r>
        <w:t xml:space="preserve">, 8° e 10° classificate; nella </w:t>
      </w:r>
      <w:proofErr w:type="spellStart"/>
      <w:r>
        <w:t>Cat</w:t>
      </w:r>
      <w:proofErr w:type="spellEnd"/>
      <w:r>
        <w:t xml:space="preserve">. Cadetti (2005-2004) Mt. 3000, Francesco Martini 28° classificato. Prossimi appuntamenti del mese di Gennaio 2019: Domenica 27 Gennaio 2019, CAMPI BISENZIO (FI), I° Prova Campionati Regionali di Società di Corsa Campestre Regione Toscana Settore Giovanile; Sabato 02 Febbraio 2019 AREZZO (AR), III° e ultima Prova Promo – Cross Provincia di Arezzo (AR) - Settore Promozionale; Domenica 03 Febbraio 2019 Orvieto (TR), II° Prova XI° Criterium Giovanile di Cross Regione Umbria – Settore Promozionale e Giovanile; Domenica 17 Febbraio 2019 Castiglione del Lago (PG), III° Prova XI° Criterium Giovanile di Cross Regione Umbria – Settore Promozionale e Giovanile; Domenica 24 Febbraio 2019: Settore Promozionale – </w:t>
      </w:r>
      <w:proofErr w:type="spellStart"/>
      <w:r>
        <w:t>Strozzacapponi</w:t>
      </w:r>
      <w:proofErr w:type="spellEnd"/>
      <w:r>
        <w:t xml:space="preserve"> (PG), IV° e ultima Prova XI° Criterium Giovanile di Cross Regione Umbria – Settore Giovanile: Empoli (FI) II° Prova Campionati Regionali di Società di Corsa Campestre e Individuali Regione Toscana.</w:t>
      </w:r>
    </w:p>
    <w:p w:rsidR="00143942" w:rsidRDefault="00143942">
      <w:bookmarkStart w:id="0" w:name="_GoBack"/>
      <w:bookmarkEnd w:id="0"/>
    </w:p>
    <w:sectPr w:rsidR="001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3"/>
    <w:rsid w:val="00143942"/>
    <w:rsid w:val="002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AE9-8E4E-4097-ADB9-410F231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4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2019-01-22T20:25:00Z</dcterms:created>
  <dcterms:modified xsi:type="dcterms:W3CDTF">2019-01-22T20:26:00Z</dcterms:modified>
</cp:coreProperties>
</file>